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CBFF8" w14:textId="686402DD" w:rsidR="002C0AD8" w:rsidRDefault="00EA320C">
      <w:r w:rsidRPr="009F0F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CEBDD0" wp14:editId="1954B32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2C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0C"/>
    <w:rsid w:val="002C0AD8"/>
    <w:rsid w:val="00EA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CE0"/>
  <w15:chartTrackingRefBased/>
  <w15:docId w15:val="{184FE0EC-445D-4952-BA2E-36188C91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Проблемы дистанционного обучения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00-4D94-AC92-6FD88278F4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00-4D94-AC92-6FD88278F4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00-4D94-AC92-6FD88278F43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D00-4D94-AC92-6FD88278F43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D00-4D94-AC92-6FD88278F43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D00-4D94-AC92-6FD88278F43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Коммуникационные</c:v>
                </c:pt>
                <c:pt idx="1">
                  <c:v>Навигационные</c:v>
                </c:pt>
                <c:pt idx="2">
                  <c:v>Организационные</c:v>
                </c:pt>
                <c:pt idx="3">
                  <c:v>Пользовательские</c:v>
                </c:pt>
                <c:pt idx="4">
                  <c:v>Проблемы самообразования</c:v>
                </c:pt>
                <c:pt idx="5">
                  <c:v>Технические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294</c:v>
                </c:pt>
                <c:pt idx="1">
                  <c:v>202</c:v>
                </c:pt>
                <c:pt idx="2">
                  <c:v>179</c:v>
                </c:pt>
                <c:pt idx="3">
                  <c:v>201</c:v>
                </c:pt>
                <c:pt idx="4">
                  <c:v>346</c:v>
                </c:pt>
                <c:pt idx="5">
                  <c:v>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D00-4D94-AC92-6FD88278F43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</dc:creator>
  <cp:keywords/>
  <dc:description/>
  <cp:lastModifiedBy>Muha</cp:lastModifiedBy>
  <cp:revision>1</cp:revision>
  <dcterms:created xsi:type="dcterms:W3CDTF">2020-05-22T13:47:00Z</dcterms:created>
  <dcterms:modified xsi:type="dcterms:W3CDTF">2020-05-22T13:47:00Z</dcterms:modified>
</cp:coreProperties>
</file>